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47F1" w14:textId="71C8EFEA" w:rsidR="00EC1F6C" w:rsidRPr="00201888" w:rsidRDefault="00EC1F6C" w:rsidP="00EC1F6C">
      <w:pPr>
        <w:jc w:val="center"/>
        <w:rPr>
          <w:b/>
          <w:bCs/>
          <w:sz w:val="32"/>
          <w:szCs w:val="32"/>
        </w:rPr>
      </w:pPr>
      <w:r w:rsidRPr="00201888">
        <w:rPr>
          <w:b/>
          <w:bCs/>
          <w:sz w:val="32"/>
          <w:szCs w:val="32"/>
        </w:rPr>
        <w:t>Baby Formula Shortage</w:t>
      </w:r>
      <w:r w:rsidR="00833556">
        <w:rPr>
          <w:b/>
          <w:bCs/>
          <w:sz w:val="32"/>
          <w:szCs w:val="32"/>
        </w:rPr>
        <w:t xml:space="preserve"> 2022</w:t>
      </w:r>
      <w:r w:rsidRPr="00201888">
        <w:rPr>
          <w:b/>
          <w:bCs/>
          <w:sz w:val="32"/>
          <w:szCs w:val="32"/>
        </w:rPr>
        <w:t xml:space="preserve">: Tips </w:t>
      </w:r>
      <w:r w:rsidR="001D27AA">
        <w:rPr>
          <w:b/>
          <w:bCs/>
          <w:sz w:val="32"/>
          <w:szCs w:val="32"/>
        </w:rPr>
        <w:t xml:space="preserve">for Parents </w:t>
      </w:r>
      <w:r w:rsidRPr="00201888">
        <w:rPr>
          <w:b/>
          <w:bCs/>
          <w:sz w:val="32"/>
          <w:szCs w:val="32"/>
        </w:rPr>
        <w:t xml:space="preserve">to </w:t>
      </w:r>
      <w:r w:rsidR="001D27AA">
        <w:rPr>
          <w:b/>
          <w:bCs/>
          <w:sz w:val="32"/>
          <w:szCs w:val="32"/>
        </w:rPr>
        <w:t>S</w:t>
      </w:r>
      <w:r w:rsidRPr="00201888">
        <w:rPr>
          <w:b/>
          <w:bCs/>
          <w:sz w:val="32"/>
          <w:szCs w:val="32"/>
        </w:rPr>
        <w:t>afely</w:t>
      </w:r>
      <w:r w:rsidR="001D27AA">
        <w:rPr>
          <w:b/>
          <w:bCs/>
          <w:sz w:val="32"/>
          <w:szCs w:val="32"/>
        </w:rPr>
        <w:t xml:space="preserve"> Feed Babies</w:t>
      </w:r>
    </w:p>
    <w:p w14:paraId="71FBA517" w14:textId="77777777" w:rsidR="00EC1F6C" w:rsidRDefault="00EC1F6C" w:rsidP="00EC1F6C"/>
    <w:p w14:paraId="5DF95A91" w14:textId="49A675FD" w:rsidR="00EC1F6C" w:rsidRDefault="00EC1F6C" w:rsidP="00EC1F6C">
      <w:r>
        <w:t xml:space="preserve">The National formula shortage has many families feeling anxious about how to safely feed their </w:t>
      </w:r>
      <w:r w:rsidR="00B65EA3">
        <w:t>babies.  M</w:t>
      </w:r>
      <w:r>
        <w:t xml:space="preserve">any formula brands are out of stock in stores around the country with some communities being more affected than others. </w:t>
      </w:r>
      <w:r w:rsidR="00923060">
        <w:t xml:space="preserve">The American Academy of Pediatrics recommends only human milk or formula for babies until 12 months and to add </w:t>
      </w:r>
      <w:r w:rsidR="00200846">
        <w:t>solid</w:t>
      </w:r>
      <w:r w:rsidR="00923060">
        <w:t xml:space="preserve"> food</w:t>
      </w:r>
      <w:r w:rsidR="00200846">
        <w:t>s</w:t>
      </w:r>
      <w:r w:rsidR="00923060">
        <w:t xml:space="preserve"> around 6 months.  </w:t>
      </w:r>
      <w:r>
        <w:t xml:space="preserve">Pediatricians and other health care providers can provide support and guidance to families </w:t>
      </w:r>
      <w:r w:rsidR="00CE3A94">
        <w:t xml:space="preserve">on how to </w:t>
      </w:r>
      <w:r>
        <w:t xml:space="preserve">safely feed their babies. </w:t>
      </w:r>
    </w:p>
    <w:p w14:paraId="42144637" w14:textId="77777777" w:rsidR="00EC1F6C" w:rsidRDefault="00EC1F6C" w:rsidP="00EC1F6C"/>
    <w:p w14:paraId="1ED68825" w14:textId="77777777" w:rsidR="00EC1F6C" w:rsidRDefault="00EC1F6C" w:rsidP="00EC1F6C">
      <w:pPr>
        <w:jc w:val="center"/>
        <w:rPr>
          <w:b/>
          <w:bCs/>
          <w:sz w:val="28"/>
          <w:szCs w:val="28"/>
        </w:rPr>
      </w:pPr>
      <w:r>
        <w:rPr>
          <w:b/>
          <w:bCs/>
          <w:sz w:val="28"/>
          <w:szCs w:val="28"/>
        </w:rPr>
        <w:t xml:space="preserve">6 </w:t>
      </w:r>
      <w:r w:rsidRPr="00FA7E2F">
        <w:rPr>
          <w:b/>
          <w:bCs/>
          <w:sz w:val="28"/>
          <w:szCs w:val="28"/>
        </w:rPr>
        <w:t xml:space="preserve">Tips to </w:t>
      </w:r>
      <w:r>
        <w:rPr>
          <w:b/>
          <w:bCs/>
          <w:sz w:val="28"/>
          <w:szCs w:val="28"/>
        </w:rPr>
        <w:t>F</w:t>
      </w:r>
      <w:r w:rsidRPr="00FA7E2F">
        <w:rPr>
          <w:b/>
          <w:bCs/>
          <w:sz w:val="28"/>
          <w:szCs w:val="28"/>
        </w:rPr>
        <w:t xml:space="preserve">eed </w:t>
      </w:r>
      <w:r>
        <w:rPr>
          <w:b/>
          <w:bCs/>
          <w:sz w:val="28"/>
          <w:szCs w:val="28"/>
        </w:rPr>
        <w:t>Y</w:t>
      </w:r>
      <w:r w:rsidRPr="00FA7E2F">
        <w:rPr>
          <w:b/>
          <w:bCs/>
          <w:sz w:val="28"/>
          <w:szCs w:val="28"/>
        </w:rPr>
        <w:t xml:space="preserve">our </w:t>
      </w:r>
      <w:r>
        <w:rPr>
          <w:b/>
          <w:bCs/>
          <w:sz w:val="28"/>
          <w:szCs w:val="28"/>
        </w:rPr>
        <w:t>B</w:t>
      </w:r>
      <w:r w:rsidRPr="00FA7E2F">
        <w:rPr>
          <w:b/>
          <w:bCs/>
          <w:sz w:val="28"/>
          <w:szCs w:val="28"/>
        </w:rPr>
        <w:t xml:space="preserve">aby </w:t>
      </w:r>
      <w:r>
        <w:rPr>
          <w:b/>
          <w:bCs/>
          <w:sz w:val="28"/>
          <w:szCs w:val="28"/>
        </w:rPr>
        <w:t>S</w:t>
      </w:r>
      <w:r w:rsidRPr="00FA7E2F">
        <w:rPr>
          <w:b/>
          <w:bCs/>
          <w:sz w:val="28"/>
          <w:szCs w:val="28"/>
        </w:rPr>
        <w:t>afely</w:t>
      </w:r>
    </w:p>
    <w:p w14:paraId="2731B6F4" w14:textId="77777777" w:rsidR="00EC1F6C" w:rsidRPr="00FA7E2F" w:rsidRDefault="00EC1F6C" w:rsidP="00EC1F6C">
      <w:pPr>
        <w:jc w:val="center"/>
        <w:rPr>
          <w:b/>
          <w:bCs/>
          <w:sz w:val="28"/>
          <w:szCs w:val="28"/>
        </w:rPr>
      </w:pPr>
    </w:p>
    <w:p w14:paraId="39447B5E" w14:textId="0C4C6920" w:rsidR="00EC1F6C" w:rsidRDefault="00EC1F6C" w:rsidP="00EC1F6C">
      <w:r>
        <w:t xml:space="preserve">To help parents safely navigate the formula shortage crisis, the information provided are recommendations from the American Academy of Pediatrics (AAP), Department of Health and Human Services (DHHS), Center for Disease Control and Prevention (CDC), Academy of Breastfeeding Medicine (ABM), International Lactation Consultant Association (ILCA), </w:t>
      </w:r>
      <w:r w:rsidR="00121D60">
        <w:t xml:space="preserve">and </w:t>
      </w:r>
      <w:r w:rsidR="00C67A7F">
        <w:t>The</w:t>
      </w:r>
      <w:r>
        <w:t xml:space="preserve"> </w:t>
      </w:r>
      <w:r w:rsidR="00C67A7F">
        <w:t>S</w:t>
      </w:r>
      <w:r>
        <w:t xml:space="preserve">pecial </w:t>
      </w:r>
      <w:r w:rsidR="00C67A7F">
        <w:t>S</w:t>
      </w:r>
      <w:r>
        <w:t xml:space="preserve">upplemental </w:t>
      </w:r>
      <w:r w:rsidR="00C67A7F">
        <w:t>N</w:t>
      </w:r>
      <w:r>
        <w:t xml:space="preserve">utrition </w:t>
      </w:r>
      <w:r w:rsidR="00C67A7F">
        <w:t>P</w:t>
      </w:r>
      <w:r>
        <w:t xml:space="preserve">rogram for Women, Infant, and Children (WIC). </w:t>
      </w:r>
    </w:p>
    <w:p w14:paraId="133D9EFE" w14:textId="77777777" w:rsidR="00EC1F6C" w:rsidRDefault="00EC1F6C" w:rsidP="00EC1F6C"/>
    <w:p w14:paraId="3E092195" w14:textId="77777777" w:rsidR="00EC1F6C" w:rsidRPr="00FA7E2F" w:rsidRDefault="00EC1F6C" w:rsidP="00EC1F6C">
      <w:pPr>
        <w:rPr>
          <w:b/>
          <w:bCs/>
          <w:sz w:val="28"/>
          <w:szCs w:val="28"/>
        </w:rPr>
      </w:pPr>
      <w:r w:rsidRPr="00FA7E2F">
        <w:rPr>
          <w:b/>
          <w:bCs/>
          <w:sz w:val="28"/>
          <w:szCs w:val="28"/>
        </w:rPr>
        <w:t>1. Use generic brand name formulas</w:t>
      </w:r>
    </w:p>
    <w:p w14:paraId="7F5A2A84" w14:textId="1C7A53A4" w:rsidR="00EC1F6C" w:rsidRDefault="00EC1F6C" w:rsidP="00EC1F6C">
      <w:pPr>
        <w:pStyle w:val="ListParagraph"/>
        <w:numPr>
          <w:ilvl w:val="0"/>
          <w:numId w:val="1"/>
        </w:numPr>
      </w:pPr>
      <w:r>
        <w:t xml:space="preserve">If you can’t find your baby’s formula, try store-brand formula that is like your baby’s usual formula from CVS, Walmart, Target, or other reputable retailers. Call your health care provider if your baby is not tolerating the new formula well. </w:t>
      </w:r>
    </w:p>
    <w:p w14:paraId="411DFE8B" w14:textId="77777777" w:rsidR="00EC1F6C" w:rsidRDefault="00EC1F6C" w:rsidP="00EC1F6C">
      <w:pPr>
        <w:pStyle w:val="ListParagraph"/>
        <w:numPr>
          <w:ilvl w:val="0"/>
          <w:numId w:val="1"/>
        </w:numPr>
      </w:pPr>
      <w:r>
        <w:t>Store brands don’t make special formulas. If your baby is on a special formula because of a medical problem, talk to your pediatrician or other health care provider about safe, comparable specialty formulas.</w:t>
      </w:r>
    </w:p>
    <w:p w14:paraId="36BAE640" w14:textId="0925A4EC" w:rsidR="00EC1F6C" w:rsidRDefault="00EC1F6C" w:rsidP="00EC1F6C">
      <w:pPr>
        <w:pStyle w:val="ListParagraph"/>
        <w:numPr>
          <w:ilvl w:val="0"/>
          <w:numId w:val="1"/>
        </w:numPr>
      </w:pPr>
      <w:r>
        <w:t>DC WIC or local food banks can provide other brands of baby formula and ready-to-feed formula</w:t>
      </w:r>
      <w:r w:rsidR="00C67A7F">
        <w:t>.</w:t>
      </w:r>
    </w:p>
    <w:p w14:paraId="53761EF4" w14:textId="432A9153" w:rsidR="00EC1F6C" w:rsidRPr="00B93915" w:rsidRDefault="00EC1F6C" w:rsidP="003B083E">
      <w:pPr>
        <w:pStyle w:val="ListParagraph"/>
        <w:numPr>
          <w:ilvl w:val="0"/>
          <w:numId w:val="1"/>
        </w:numPr>
      </w:pPr>
      <w:r>
        <w:t xml:space="preserve">If your child is older than 6 months </w:t>
      </w:r>
      <w:r w:rsidR="009F11C5">
        <w:t xml:space="preserve">and </w:t>
      </w:r>
      <w:r>
        <w:t xml:space="preserve">on regular formula, cow’s milk may be given </w:t>
      </w:r>
      <w:r w:rsidR="009F11C5">
        <w:t>for up to 1 week if you cannot find any formula</w:t>
      </w:r>
      <w:r>
        <w:t xml:space="preserve">. </w:t>
      </w:r>
      <w:r w:rsidR="00B93915" w:rsidRPr="00B93915">
        <w:t xml:space="preserve">Some pediatricians would recommend you wait until </w:t>
      </w:r>
      <w:r w:rsidR="002C51DC">
        <w:t xml:space="preserve">your child is </w:t>
      </w:r>
      <w:r w:rsidR="00B93915" w:rsidRPr="00B93915">
        <w:t>at least 9 months old</w:t>
      </w:r>
      <w:r w:rsidR="00B93915" w:rsidRPr="00B93915">
        <w:t>.</w:t>
      </w:r>
      <w:r w:rsidR="00B93915" w:rsidRPr="00B93915">
        <w:rPr>
          <w:b/>
          <w:bCs/>
        </w:rPr>
        <w:t xml:space="preserve"> </w:t>
      </w:r>
      <w:r w:rsidR="00B93915" w:rsidRPr="00B93915">
        <w:rPr>
          <w:b/>
          <w:bCs/>
        </w:rPr>
        <w:t xml:space="preserve"> </w:t>
      </w:r>
      <w:r>
        <w:t xml:space="preserve">Long term use of cow’s milk is not </w:t>
      </w:r>
      <w:r w:rsidR="009F11C5">
        <w:t>safe</w:t>
      </w:r>
      <w:r>
        <w:t xml:space="preserve"> since it can lead to low iron in the blood</w:t>
      </w:r>
      <w:r w:rsidR="00456FBD">
        <w:t xml:space="preserve"> which can affect the baby’s development</w:t>
      </w:r>
      <w:r>
        <w:t xml:space="preserve">. </w:t>
      </w:r>
      <w:r w:rsidRPr="00B93915">
        <w:rPr>
          <w:b/>
          <w:bCs/>
        </w:rPr>
        <w:t>Talk with your health care provider before starting cow’s milk</w:t>
      </w:r>
      <w:r w:rsidR="00A01B55" w:rsidRPr="00B93915">
        <w:rPr>
          <w:b/>
          <w:bCs/>
        </w:rPr>
        <w:t xml:space="preserve">.  </w:t>
      </w:r>
    </w:p>
    <w:p w14:paraId="075FD4F2" w14:textId="77777777" w:rsidR="00B93915" w:rsidRDefault="00B93915" w:rsidP="00B93915">
      <w:pPr>
        <w:pStyle w:val="ListParagraph"/>
      </w:pPr>
    </w:p>
    <w:p w14:paraId="758E4B28" w14:textId="77777777" w:rsidR="00EC1F6C" w:rsidRPr="00FA7E2F" w:rsidRDefault="00EC1F6C" w:rsidP="00EC1F6C">
      <w:pPr>
        <w:rPr>
          <w:b/>
          <w:bCs/>
          <w:sz w:val="28"/>
          <w:szCs w:val="28"/>
        </w:rPr>
      </w:pPr>
      <w:r>
        <w:rPr>
          <w:b/>
          <w:bCs/>
          <w:sz w:val="28"/>
          <w:szCs w:val="28"/>
        </w:rPr>
        <w:t xml:space="preserve">2. </w:t>
      </w:r>
      <w:r w:rsidRPr="00FA7E2F">
        <w:rPr>
          <w:b/>
          <w:bCs/>
          <w:sz w:val="28"/>
          <w:szCs w:val="28"/>
        </w:rPr>
        <w:t>Avoid unsafe formula practices</w:t>
      </w:r>
    </w:p>
    <w:p w14:paraId="6EE63989" w14:textId="635C11EF" w:rsidR="00EC1F6C" w:rsidRDefault="00EC1F6C" w:rsidP="001F2FFB">
      <w:pPr>
        <w:pStyle w:val="ListParagraph"/>
        <w:numPr>
          <w:ilvl w:val="0"/>
          <w:numId w:val="2"/>
        </w:numPr>
      </w:pPr>
      <w:r>
        <w:t xml:space="preserve">Do not add extra water to the formula. This can </w:t>
      </w:r>
      <w:r w:rsidR="00456FBD">
        <w:t>dilute the nutrients</w:t>
      </w:r>
      <w:r>
        <w:t xml:space="preserve"> and lead to </w:t>
      </w:r>
      <w:r w:rsidR="00456FBD">
        <w:t xml:space="preserve">low sodium levels in the blood and </w:t>
      </w:r>
      <w:r w:rsidR="002E2E2B">
        <w:t xml:space="preserve">other </w:t>
      </w:r>
      <w:r>
        <w:t>serious health problems</w:t>
      </w:r>
      <w:r w:rsidR="00456FBD">
        <w:t>.</w:t>
      </w:r>
    </w:p>
    <w:p w14:paraId="113A2E4A" w14:textId="77777777" w:rsidR="00EC1F6C" w:rsidRDefault="00EC1F6C" w:rsidP="00EC1F6C">
      <w:pPr>
        <w:pStyle w:val="ListParagraph"/>
        <w:numPr>
          <w:ilvl w:val="0"/>
          <w:numId w:val="2"/>
        </w:numPr>
      </w:pPr>
      <w:r>
        <w:t xml:space="preserve">Don’t make homemade baby formula or use evaporated milk. It has risks for contamination and incorrect balance of nutrients that can harm your baby. </w:t>
      </w:r>
    </w:p>
    <w:p w14:paraId="000E878E" w14:textId="77777777" w:rsidR="00EC1F6C" w:rsidRDefault="00EC1F6C" w:rsidP="00EC1F6C">
      <w:pPr>
        <w:pStyle w:val="ListParagraph"/>
        <w:numPr>
          <w:ilvl w:val="0"/>
          <w:numId w:val="2"/>
        </w:numPr>
      </w:pPr>
      <w:r>
        <w:t>Don’t use solid foods to stretch formula supply if your baby is less than 6 months old. Talk with your pediatrician or health care provider before giving your baby solid foods.</w:t>
      </w:r>
    </w:p>
    <w:p w14:paraId="48730EAE" w14:textId="092B0C3F" w:rsidR="00EC1F6C" w:rsidRDefault="00EC1F6C" w:rsidP="00EC1F6C">
      <w:pPr>
        <w:pStyle w:val="ListParagraph"/>
        <w:numPr>
          <w:ilvl w:val="0"/>
          <w:numId w:val="2"/>
        </w:numPr>
      </w:pPr>
      <w:r>
        <w:t xml:space="preserve">Don’t give </w:t>
      </w:r>
      <w:r w:rsidR="002E2E2B">
        <w:t>cow’s milk</w:t>
      </w:r>
      <w:r>
        <w:t xml:space="preserve"> substitute</w:t>
      </w:r>
      <w:r w:rsidR="002E2E2B">
        <w:t>s such as soy, almond</w:t>
      </w:r>
      <w:r w:rsidR="00915FB2">
        <w:t>,</w:t>
      </w:r>
      <w:r w:rsidR="002E2E2B">
        <w:t xml:space="preserve"> or oat milk.</w:t>
      </w:r>
      <w:r>
        <w:t xml:space="preserve"> It lacks the right amount of </w:t>
      </w:r>
      <w:r w:rsidR="002E2E2B">
        <w:t>nutrients.</w:t>
      </w:r>
    </w:p>
    <w:p w14:paraId="0106F69E" w14:textId="7783F290" w:rsidR="00EC1F6C" w:rsidRDefault="00EC1F6C" w:rsidP="00EC1F6C">
      <w:pPr>
        <w:pStyle w:val="ListParagraph"/>
        <w:numPr>
          <w:ilvl w:val="0"/>
          <w:numId w:val="2"/>
        </w:numPr>
      </w:pPr>
      <w:r>
        <w:t xml:space="preserve">Don’t give </w:t>
      </w:r>
      <w:r w:rsidR="00C67A7F">
        <w:t>g</w:t>
      </w:r>
      <w:r>
        <w:t xml:space="preserve">oat’s milk. It is not approved for babies in the U.S. </w:t>
      </w:r>
    </w:p>
    <w:p w14:paraId="032FBE81" w14:textId="1BFD8376" w:rsidR="00EC1F6C" w:rsidRDefault="00EC1F6C" w:rsidP="00EC1F6C">
      <w:pPr>
        <w:pStyle w:val="ListParagraph"/>
        <w:numPr>
          <w:ilvl w:val="0"/>
          <w:numId w:val="2"/>
        </w:numPr>
      </w:pPr>
      <w:r>
        <w:lastRenderedPageBreak/>
        <w:t>Don’t give toddler formula to babies under 1 year. The AAP warns against its use. It doesn’t provide the right nutrients for infant growth. If there are no other choices, it can be used for babies close to 12 months for a few days.</w:t>
      </w:r>
    </w:p>
    <w:p w14:paraId="59AC09B2" w14:textId="77777777" w:rsidR="00EC1F6C" w:rsidRDefault="00EC1F6C" w:rsidP="00EC1F6C">
      <w:pPr>
        <w:pStyle w:val="ListParagraph"/>
        <w:numPr>
          <w:ilvl w:val="0"/>
          <w:numId w:val="2"/>
        </w:numPr>
      </w:pPr>
      <w:r>
        <w:t xml:space="preserve">Don’t buy more formula than you need for a 10 day to 2-week supply to help ease the lack of supplies in the stores. </w:t>
      </w:r>
    </w:p>
    <w:p w14:paraId="37FCC4CC" w14:textId="77777777" w:rsidR="00EC1F6C" w:rsidRDefault="00EC1F6C" w:rsidP="00EC1F6C"/>
    <w:p w14:paraId="77168A24" w14:textId="77777777" w:rsidR="00EC1F6C" w:rsidRPr="00196D60" w:rsidRDefault="00EC1F6C" w:rsidP="00EC1F6C">
      <w:pPr>
        <w:rPr>
          <w:b/>
          <w:bCs/>
          <w:sz w:val="28"/>
          <w:szCs w:val="28"/>
        </w:rPr>
      </w:pPr>
      <w:r>
        <w:rPr>
          <w:b/>
          <w:bCs/>
          <w:sz w:val="28"/>
          <w:szCs w:val="28"/>
        </w:rPr>
        <w:t>3. Caution when</w:t>
      </w:r>
      <w:r w:rsidRPr="00196D60">
        <w:rPr>
          <w:b/>
          <w:bCs/>
          <w:sz w:val="28"/>
          <w:szCs w:val="28"/>
        </w:rPr>
        <w:t xml:space="preserve"> buying formula online</w:t>
      </w:r>
    </w:p>
    <w:p w14:paraId="36BE8495" w14:textId="77777777" w:rsidR="00EC1F6C" w:rsidRDefault="00EC1F6C" w:rsidP="00EC1F6C">
      <w:pPr>
        <w:pStyle w:val="ListParagraph"/>
        <w:numPr>
          <w:ilvl w:val="0"/>
          <w:numId w:val="3"/>
        </w:numPr>
      </w:pPr>
      <w:r>
        <w:t>Trusted social media sites and parent groups can help you find available formula.</w:t>
      </w:r>
    </w:p>
    <w:p w14:paraId="45F12B8F" w14:textId="1EE99517" w:rsidR="00EC1F6C" w:rsidRDefault="00EC1F6C" w:rsidP="00EC1F6C">
      <w:pPr>
        <w:pStyle w:val="ListParagraph"/>
        <w:numPr>
          <w:ilvl w:val="0"/>
          <w:numId w:val="3"/>
        </w:numPr>
      </w:pPr>
      <w:r>
        <w:t xml:space="preserve">Avoid buying formula online from sources you are unfamiliar with or at auction sites. It could be a </w:t>
      </w:r>
      <w:r w:rsidR="00915FB2">
        <w:t>fake</w:t>
      </w:r>
      <w:r>
        <w:t xml:space="preserve"> product.</w:t>
      </w:r>
    </w:p>
    <w:p w14:paraId="5020E836" w14:textId="77777777" w:rsidR="00EC1F6C" w:rsidRDefault="00EC1F6C" w:rsidP="00EC1F6C">
      <w:pPr>
        <w:pStyle w:val="ListParagraph"/>
        <w:numPr>
          <w:ilvl w:val="0"/>
          <w:numId w:val="3"/>
        </w:numPr>
      </w:pPr>
      <w:r>
        <w:t>The AAP warns against buying online formula overseas. It is not regulated by the FDA.</w:t>
      </w:r>
    </w:p>
    <w:p w14:paraId="1979429A" w14:textId="77777777" w:rsidR="00EC1F6C" w:rsidRDefault="00EC1F6C" w:rsidP="00EC1F6C">
      <w:pPr>
        <w:pStyle w:val="ListParagraph"/>
        <w:numPr>
          <w:ilvl w:val="0"/>
          <w:numId w:val="3"/>
        </w:numPr>
      </w:pPr>
      <w:r>
        <w:t xml:space="preserve">Currently, formula from foreign countries is being imported to the US to help with the shortage. </w:t>
      </w:r>
    </w:p>
    <w:p w14:paraId="5BFCBF66" w14:textId="77777777" w:rsidR="00EC1F6C" w:rsidRDefault="00EC1F6C" w:rsidP="00EC1F6C"/>
    <w:p w14:paraId="7808BF68" w14:textId="1274FAF2" w:rsidR="00915FB2" w:rsidRDefault="00EC1F6C" w:rsidP="00EC1F6C">
      <w:pPr>
        <w:rPr>
          <w:b/>
          <w:bCs/>
          <w:sz w:val="28"/>
          <w:szCs w:val="28"/>
        </w:rPr>
      </w:pPr>
      <w:r>
        <w:rPr>
          <w:b/>
          <w:bCs/>
          <w:sz w:val="28"/>
          <w:szCs w:val="28"/>
        </w:rPr>
        <w:t xml:space="preserve">4. </w:t>
      </w:r>
      <w:r w:rsidRPr="00196D60">
        <w:rPr>
          <w:b/>
          <w:bCs/>
          <w:sz w:val="28"/>
          <w:szCs w:val="28"/>
        </w:rPr>
        <w:t xml:space="preserve">If you are </w:t>
      </w:r>
      <w:r w:rsidR="00915FB2">
        <w:rPr>
          <w:b/>
          <w:bCs/>
          <w:sz w:val="28"/>
          <w:szCs w:val="28"/>
        </w:rPr>
        <w:t>pregnant</w:t>
      </w:r>
      <w:r>
        <w:rPr>
          <w:b/>
          <w:bCs/>
          <w:sz w:val="28"/>
          <w:szCs w:val="28"/>
        </w:rPr>
        <w:t xml:space="preserve">, </w:t>
      </w:r>
      <w:r w:rsidR="00915FB2">
        <w:rPr>
          <w:b/>
          <w:bCs/>
          <w:sz w:val="28"/>
          <w:szCs w:val="28"/>
        </w:rPr>
        <w:t xml:space="preserve">have a newborn or recently stopped feeding your </w:t>
      </w:r>
    </w:p>
    <w:p w14:paraId="0A478167" w14:textId="0669EAD2" w:rsidR="00EC1F6C" w:rsidRPr="00196D60" w:rsidRDefault="00915FB2" w:rsidP="00EC1F6C">
      <w:pPr>
        <w:rPr>
          <w:b/>
          <w:bCs/>
          <w:sz w:val="28"/>
          <w:szCs w:val="28"/>
        </w:rPr>
      </w:pPr>
      <w:r>
        <w:rPr>
          <w:b/>
          <w:bCs/>
          <w:sz w:val="28"/>
          <w:szCs w:val="28"/>
        </w:rPr>
        <w:t xml:space="preserve">    baby human milk </w:t>
      </w:r>
    </w:p>
    <w:p w14:paraId="743BFB9F" w14:textId="1527D243" w:rsidR="00EC1F6C" w:rsidRDefault="00EC1F6C" w:rsidP="00EC1F6C">
      <w:pPr>
        <w:pStyle w:val="ListParagraph"/>
        <w:numPr>
          <w:ilvl w:val="0"/>
          <w:numId w:val="4"/>
        </w:numPr>
      </w:pPr>
      <w:r>
        <w:t xml:space="preserve">Consider the health benefits of </w:t>
      </w:r>
      <w:r w:rsidR="00915FB2">
        <w:t>human milk</w:t>
      </w:r>
      <w:r>
        <w:t xml:space="preserve"> and potential risks of formula feeding and </w:t>
      </w:r>
      <w:r w:rsidR="003132B8">
        <w:t xml:space="preserve">challenges with </w:t>
      </w:r>
      <w:r>
        <w:t>shortages when making the decision on how to feed your baby.</w:t>
      </w:r>
    </w:p>
    <w:p w14:paraId="3C30ED3C" w14:textId="6CE556EB" w:rsidR="00EC1F6C" w:rsidRDefault="00EC1F6C" w:rsidP="00EC1F6C">
      <w:pPr>
        <w:pStyle w:val="ListParagraph"/>
        <w:numPr>
          <w:ilvl w:val="0"/>
          <w:numId w:val="4"/>
        </w:numPr>
      </w:pPr>
      <w:r>
        <w:t xml:space="preserve">Seek prenatal education and connect with a health care provider who is supportive of </w:t>
      </w:r>
      <w:r w:rsidR="00915FB2">
        <w:t>human milk feeding</w:t>
      </w:r>
      <w:r>
        <w:t xml:space="preserve"> to help you make an informed decision.</w:t>
      </w:r>
    </w:p>
    <w:p w14:paraId="3C09F4FB" w14:textId="399B81EA" w:rsidR="00EC1F6C" w:rsidRDefault="00EC1F6C" w:rsidP="00EC1F6C">
      <w:pPr>
        <w:pStyle w:val="ListParagraph"/>
        <w:numPr>
          <w:ilvl w:val="0"/>
          <w:numId w:val="4"/>
        </w:numPr>
      </w:pPr>
      <w:r>
        <w:t xml:space="preserve">If you are not giving your baby any </w:t>
      </w:r>
      <w:r w:rsidR="00915FB2">
        <w:t>human milk</w:t>
      </w:r>
      <w:r>
        <w:t xml:space="preserve">, consider re-lactating to build back up your milk supply. This process can be difficult the further </w:t>
      </w:r>
      <w:r w:rsidR="00DB2734">
        <w:t>out you are</w:t>
      </w:r>
      <w:r>
        <w:t xml:space="preserve"> from birth. Seek a skilled lactation consultant if you plan to re-lactate.</w:t>
      </w:r>
    </w:p>
    <w:p w14:paraId="65082762" w14:textId="77777777" w:rsidR="00EC1F6C" w:rsidRDefault="00EC1F6C" w:rsidP="00EC1F6C">
      <w:pPr>
        <w:pStyle w:val="ListParagraph"/>
        <w:numPr>
          <w:ilvl w:val="0"/>
          <w:numId w:val="4"/>
        </w:numPr>
      </w:pPr>
      <w:r>
        <w:t>Consider pasteurized donor human milk from a certified human milk bank. This option may be costly, and availability is often restricted to babies in medical need.</w:t>
      </w:r>
    </w:p>
    <w:p w14:paraId="0001728C" w14:textId="77777777" w:rsidR="00EC1F6C" w:rsidRDefault="00EC1F6C" w:rsidP="00EC1F6C">
      <w:pPr>
        <w:pStyle w:val="ListParagraph"/>
      </w:pPr>
    </w:p>
    <w:p w14:paraId="183C987C" w14:textId="11A1627C" w:rsidR="00EC1F6C" w:rsidRPr="00200846" w:rsidRDefault="00EC1F6C" w:rsidP="00200846">
      <w:pPr>
        <w:rPr>
          <w:b/>
          <w:bCs/>
          <w:sz w:val="28"/>
          <w:szCs w:val="28"/>
        </w:rPr>
      </w:pPr>
      <w:r>
        <w:rPr>
          <w:b/>
          <w:bCs/>
          <w:sz w:val="28"/>
          <w:szCs w:val="28"/>
        </w:rPr>
        <w:t xml:space="preserve">5. </w:t>
      </w:r>
      <w:r w:rsidRPr="00196D60">
        <w:rPr>
          <w:b/>
          <w:bCs/>
          <w:sz w:val="28"/>
          <w:szCs w:val="28"/>
        </w:rPr>
        <w:t>If you are partially breastfeeding</w:t>
      </w:r>
      <w:r w:rsidR="00200846">
        <w:rPr>
          <w:b/>
          <w:bCs/>
          <w:sz w:val="28"/>
          <w:szCs w:val="28"/>
        </w:rPr>
        <w:t xml:space="preserve"> </w:t>
      </w:r>
      <w:r w:rsidRPr="00DF5E37">
        <w:rPr>
          <w:b/>
          <w:bCs/>
          <w:sz w:val="28"/>
          <w:szCs w:val="28"/>
        </w:rPr>
        <w:t>consider these options</w:t>
      </w:r>
      <w:r w:rsidRPr="00200846">
        <w:rPr>
          <w:b/>
          <w:bCs/>
        </w:rPr>
        <w:t xml:space="preserve"> </w:t>
      </w:r>
    </w:p>
    <w:p w14:paraId="67B28EFB" w14:textId="00457520" w:rsidR="00EC1F6C" w:rsidRDefault="00EC1F6C" w:rsidP="00EC1F6C">
      <w:pPr>
        <w:pStyle w:val="ListParagraph"/>
        <w:numPr>
          <w:ilvl w:val="0"/>
          <w:numId w:val="5"/>
        </w:numPr>
      </w:pPr>
      <w:r w:rsidRPr="00AC7702">
        <w:rPr>
          <w:b/>
          <w:bCs/>
        </w:rPr>
        <w:t>Transition back to full breastfeeding</w:t>
      </w:r>
      <w:r>
        <w:t xml:space="preserve"> to </w:t>
      </w:r>
      <w:r w:rsidR="00DF5E37">
        <w:t>use</w:t>
      </w:r>
      <w:r>
        <w:t xml:space="preserve"> less baby formula. Seek a lactation consultant who can help you increase your supply. Careful monitoring of your baby’s growth will be necessary as you gradually increase your milk supply.</w:t>
      </w:r>
    </w:p>
    <w:p w14:paraId="48242D64" w14:textId="39AC984F" w:rsidR="00EC1F6C" w:rsidRDefault="00EC1F6C" w:rsidP="00EC1F6C">
      <w:pPr>
        <w:pStyle w:val="ListParagraph"/>
        <w:numPr>
          <w:ilvl w:val="0"/>
          <w:numId w:val="5"/>
        </w:numPr>
      </w:pPr>
      <w:r w:rsidRPr="00AC7702">
        <w:rPr>
          <w:b/>
          <w:bCs/>
        </w:rPr>
        <w:t>Pasteurized donor human milk</w:t>
      </w:r>
      <w:r>
        <w:t xml:space="preserve"> from a certified human milk bank. This option may be costly, and availability is often restricted to babies in medical need. </w:t>
      </w:r>
    </w:p>
    <w:p w14:paraId="2EEE38FC" w14:textId="6AFF41B6" w:rsidR="00EC1F6C" w:rsidRDefault="00EC1F6C" w:rsidP="00EC1F6C">
      <w:pPr>
        <w:pStyle w:val="ListParagraph"/>
        <w:numPr>
          <w:ilvl w:val="0"/>
          <w:numId w:val="5"/>
        </w:numPr>
      </w:pPr>
      <w:r>
        <w:rPr>
          <w:b/>
          <w:bCs/>
        </w:rPr>
        <w:t>The AAP warns against informal milk sharing due to safety risks</w:t>
      </w:r>
      <w:r w:rsidR="00F42E03">
        <w:rPr>
          <w:b/>
          <w:bCs/>
        </w:rPr>
        <w:t xml:space="preserve"> while t</w:t>
      </w:r>
      <w:r w:rsidR="00DF5E37">
        <w:rPr>
          <w:b/>
          <w:bCs/>
        </w:rPr>
        <w:t xml:space="preserve">he ABM </w:t>
      </w:r>
      <w:r>
        <w:rPr>
          <w:b/>
          <w:bCs/>
        </w:rPr>
        <w:t xml:space="preserve">urges families to </w:t>
      </w:r>
      <w:r w:rsidRPr="00D4583B">
        <w:rPr>
          <w:b/>
          <w:bCs/>
        </w:rPr>
        <w:t>carefully consider</w:t>
      </w:r>
      <w:r>
        <w:rPr>
          <w:b/>
          <w:bCs/>
        </w:rPr>
        <w:t xml:space="preserve"> </w:t>
      </w:r>
      <w:r w:rsidRPr="00D4583B">
        <w:rPr>
          <w:b/>
          <w:bCs/>
        </w:rPr>
        <w:t>safety</w:t>
      </w:r>
      <w:r>
        <w:rPr>
          <w:b/>
          <w:bCs/>
        </w:rPr>
        <w:t xml:space="preserve"> and to follow their guidelines</w:t>
      </w:r>
      <w:r w:rsidR="00DF5E37" w:rsidRPr="00DF5E37">
        <w:rPr>
          <w:b/>
          <w:bCs/>
        </w:rPr>
        <w:t xml:space="preserve"> </w:t>
      </w:r>
      <w:r w:rsidR="00DF5E37">
        <w:rPr>
          <w:b/>
          <w:bCs/>
        </w:rPr>
        <w:t>i</w:t>
      </w:r>
      <w:r w:rsidR="00DF5E37" w:rsidRPr="00D4583B">
        <w:rPr>
          <w:b/>
          <w:bCs/>
        </w:rPr>
        <w:t xml:space="preserve">f using </w:t>
      </w:r>
      <w:r w:rsidR="009677B1">
        <w:rPr>
          <w:b/>
          <w:bCs/>
        </w:rPr>
        <w:t>human milk</w:t>
      </w:r>
      <w:r w:rsidR="00DF5E37" w:rsidRPr="00D4583B">
        <w:rPr>
          <w:b/>
          <w:bCs/>
        </w:rPr>
        <w:t xml:space="preserve"> other than </w:t>
      </w:r>
      <w:r w:rsidR="00F42E03">
        <w:rPr>
          <w:b/>
          <w:bCs/>
        </w:rPr>
        <w:t>their</w:t>
      </w:r>
      <w:r w:rsidR="00DF5E37" w:rsidRPr="00D4583B">
        <w:rPr>
          <w:b/>
          <w:bCs/>
        </w:rPr>
        <w:t xml:space="preserve"> own</w:t>
      </w:r>
      <w:r>
        <w:t>. Seek out a lactation consultant to help you with this process.</w:t>
      </w:r>
    </w:p>
    <w:p w14:paraId="040CE55B" w14:textId="10F3EB46" w:rsidR="00EC1F6C" w:rsidRDefault="00EC1F6C" w:rsidP="00EC1F6C">
      <w:pPr>
        <w:pStyle w:val="ListParagraph"/>
        <w:numPr>
          <w:ilvl w:val="0"/>
          <w:numId w:val="5"/>
        </w:numPr>
      </w:pPr>
      <w:r>
        <w:t xml:space="preserve">Don’t purchase </w:t>
      </w:r>
      <w:r w:rsidR="004E0A9C">
        <w:t>human milk</w:t>
      </w:r>
      <w:r>
        <w:t xml:space="preserve"> from the internet or from any source you don’t know and trust. Seek out a lactation consultant to help you.</w:t>
      </w:r>
    </w:p>
    <w:p w14:paraId="7DC7844F" w14:textId="0D4238A6" w:rsidR="00EC1F6C" w:rsidRDefault="00EC1F6C" w:rsidP="00EC1F6C">
      <w:pPr>
        <w:pStyle w:val="ListParagraph"/>
        <w:numPr>
          <w:ilvl w:val="0"/>
          <w:numId w:val="5"/>
        </w:numPr>
      </w:pPr>
      <w:r>
        <w:t xml:space="preserve">If your premature baby is using formula to fortify </w:t>
      </w:r>
      <w:r w:rsidR="004E0A9C">
        <w:t>human milk</w:t>
      </w:r>
      <w:r>
        <w:t xml:space="preserve">, talk with your provider </w:t>
      </w:r>
      <w:r w:rsidR="00200846">
        <w:t>to see if you</w:t>
      </w:r>
      <w:r>
        <w:t xml:space="preserve"> need to continue</w:t>
      </w:r>
      <w:r w:rsidR="00200846">
        <w:t>.</w:t>
      </w:r>
    </w:p>
    <w:p w14:paraId="6A2BCA00" w14:textId="3C4A155A" w:rsidR="00EC1F6C" w:rsidRDefault="00EC1F6C" w:rsidP="00EC1F6C">
      <w:pPr>
        <w:pStyle w:val="ListParagraph"/>
        <w:numPr>
          <w:ilvl w:val="0"/>
          <w:numId w:val="5"/>
        </w:numPr>
      </w:pPr>
      <w:r>
        <w:t xml:space="preserve">When feeding, place only the amount the baby will eat to not waste any of your </w:t>
      </w:r>
      <w:r w:rsidR="004E0A9C">
        <w:t>human milk</w:t>
      </w:r>
      <w:r>
        <w:t xml:space="preserve"> supply</w:t>
      </w:r>
      <w:r w:rsidR="00200846">
        <w:t>.</w:t>
      </w:r>
    </w:p>
    <w:p w14:paraId="2CF15338" w14:textId="77777777" w:rsidR="00EC1F6C" w:rsidRDefault="00EC1F6C" w:rsidP="00EC1F6C">
      <w:pPr>
        <w:pStyle w:val="ListParagraph"/>
      </w:pPr>
    </w:p>
    <w:p w14:paraId="4112506E" w14:textId="77777777" w:rsidR="00EC1F6C" w:rsidRPr="000B1C8B" w:rsidRDefault="00EC1F6C" w:rsidP="00EC1F6C">
      <w:pPr>
        <w:jc w:val="both"/>
        <w:rPr>
          <w:b/>
          <w:bCs/>
          <w:sz w:val="28"/>
          <w:szCs w:val="28"/>
        </w:rPr>
      </w:pPr>
      <w:r w:rsidRPr="000B1C8B">
        <w:rPr>
          <w:b/>
          <w:bCs/>
          <w:sz w:val="28"/>
          <w:szCs w:val="28"/>
        </w:rPr>
        <w:lastRenderedPageBreak/>
        <w:t>6.</w:t>
      </w:r>
      <w:r>
        <w:rPr>
          <w:b/>
          <w:bCs/>
          <w:sz w:val="28"/>
          <w:szCs w:val="28"/>
        </w:rPr>
        <w:t xml:space="preserve"> </w:t>
      </w:r>
      <w:r w:rsidRPr="000B1C8B">
        <w:rPr>
          <w:b/>
          <w:bCs/>
          <w:sz w:val="28"/>
          <w:szCs w:val="28"/>
        </w:rPr>
        <w:t>If you are exclusively breastfeeding</w:t>
      </w:r>
    </w:p>
    <w:p w14:paraId="53A3521F" w14:textId="5B2E879F" w:rsidR="00E35719" w:rsidRPr="00E05861" w:rsidRDefault="00EC1F6C" w:rsidP="00E35719">
      <w:pPr>
        <w:rPr>
          <w:rFonts w:eastAsia="Times New Roman" w:cstheme="minorHAnsi"/>
          <w:color w:val="000000" w:themeColor="text1"/>
        </w:rPr>
      </w:pPr>
      <w:r w:rsidRPr="00E05861">
        <w:rPr>
          <w:rFonts w:cstheme="minorHAnsi"/>
          <w:color w:val="000000" w:themeColor="text1"/>
        </w:rPr>
        <w:t xml:space="preserve">Consider donating your excess milk to a local milk </w:t>
      </w:r>
      <w:r w:rsidR="00E35719" w:rsidRPr="00E05861">
        <w:rPr>
          <w:rFonts w:cstheme="minorHAnsi"/>
          <w:color w:val="000000" w:themeColor="text1"/>
        </w:rPr>
        <w:t>bank</w:t>
      </w:r>
      <w:r w:rsidR="00E35719" w:rsidRPr="00E05861">
        <w:rPr>
          <w:rFonts w:eastAsia="Times New Roman" w:cstheme="minorHAnsi"/>
          <w:b/>
          <w:bCs/>
          <w:color w:val="000000" w:themeColor="text1"/>
          <w:bdr w:val="none" w:sz="0" w:space="0" w:color="auto" w:frame="1"/>
        </w:rPr>
        <w:t> </w:t>
      </w:r>
      <w:r w:rsidR="00E35719" w:rsidRPr="00E05861">
        <w:rPr>
          <w:rFonts w:eastAsia="Times New Roman" w:cstheme="minorHAnsi"/>
          <w:color w:val="000000" w:themeColor="text1"/>
        </w:rPr>
        <w:t>that is certified by the Human Milk Banking Association of North America (HMBANA).</w:t>
      </w:r>
    </w:p>
    <w:p w14:paraId="60837C25" w14:textId="77777777" w:rsidR="00EC1F6C" w:rsidRPr="00E05861" w:rsidRDefault="00EC1F6C" w:rsidP="00EC1F6C">
      <w:pPr>
        <w:rPr>
          <w:rFonts w:cstheme="minorHAnsi"/>
          <w:color w:val="000000" w:themeColor="text1"/>
        </w:rPr>
      </w:pPr>
    </w:p>
    <w:p w14:paraId="464735EF" w14:textId="0121FFC8" w:rsidR="00EC1F6C" w:rsidRPr="00EC1F6C" w:rsidRDefault="00EC1F6C" w:rsidP="00EC1F6C">
      <w:pPr>
        <w:rPr>
          <w:b/>
          <w:bCs/>
          <w:sz w:val="32"/>
          <w:szCs w:val="32"/>
        </w:rPr>
      </w:pPr>
      <w:r w:rsidRPr="00EC1F6C">
        <w:rPr>
          <w:b/>
          <w:bCs/>
          <w:sz w:val="32"/>
          <w:szCs w:val="32"/>
        </w:rPr>
        <w:t xml:space="preserve">Resources: </w:t>
      </w:r>
    </w:p>
    <w:p w14:paraId="50CC460E" w14:textId="3F2076E5" w:rsidR="00EC1F6C" w:rsidRPr="00E611F4" w:rsidRDefault="00730E93" w:rsidP="00EC1F6C">
      <w:pPr>
        <w:rPr>
          <w:b/>
          <w:bCs/>
          <w:sz w:val="28"/>
          <w:szCs w:val="28"/>
        </w:rPr>
      </w:pPr>
      <w:r>
        <w:rPr>
          <w:b/>
          <w:bCs/>
          <w:sz w:val="28"/>
          <w:szCs w:val="28"/>
        </w:rPr>
        <w:t>M</w:t>
      </w:r>
      <w:r w:rsidR="00EC1F6C" w:rsidRPr="00E611F4">
        <w:rPr>
          <w:b/>
          <w:bCs/>
          <w:sz w:val="28"/>
          <w:szCs w:val="28"/>
        </w:rPr>
        <w:t>ore information</w:t>
      </w:r>
      <w:r w:rsidR="00EC1F6C">
        <w:rPr>
          <w:b/>
          <w:bCs/>
          <w:sz w:val="28"/>
          <w:szCs w:val="28"/>
        </w:rPr>
        <w:t xml:space="preserve"> on formula shortage</w:t>
      </w:r>
    </w:p>
    <w:p w14:paraId="7D3D8C52" w14:textId="77777777" w:rsidR="009D7568" w:rsidRDefault="009D7568" w:rsidP="00EC1F6C"/>
    <w:p w14:paraId="47A857EF" w14:textId="754F4601" w:rsidR="00EC1F6C" w:rsidRDefault="00EC1F6C" w:rsidP="00EC1F6C">
      <w:r>
        <w:t>American Academy of Pediatrics</w:t>
      </w:r>
    </w:p>
    <w:p w14:paraId="2042454A" w14:textId="77777777" w:rsidR="00EC1F6C" w:rsidRDefault="00000000" w:rsidP="00EC1F6C">
      <w:hyperlink r:id="rId5" w:history="1">
        <w:r w:rsidR="00EC1F6C" w:rsidRPr="008A3E6F">
          <w:rPr>
            <w:rStyle w:val="Hyperlink"/>
          </w:rPr>
          <w:t>https://www.healthychildren.org/English/tips-tools/ask-the-pediatrician/Pages/Are-there-shortages-of-infant-formula-due-to-COVID-19.aspx</w:t>
        </w:r>
      </w:hyperlink>
    </w:p>
    <w:p w14:paraId="3BC1AFE6" w14:textId="77777777" w:rsidR="00EC1F6C" w:rsidRDefault="00EC1F6C" w:rsidP="00EC1F6C">
      <w:r>
        <w:t>Academy of Breastfeeding Medicine</w:t>
      </w:r>
    </w:p>
    <w:p w14:paraId="1085D6E9" w14:textId="23A905A6" w:rsidR="00EC1F6C" w:rsidRDefault="00000000" w:rsidP="00EC1F6C">
      <w:hyperlink r:id="rId6" w:history="1">
        <w:r w:rsidR="009D7568" w:rsidRPr="008A3E6F">
          <w:rPr>
            <w:rStyle w:val="Hyperlink"/>
          </w:rPr>
          <w:t>https://www.bfmed.org/index.php?option=com_content&amp;view=article&amp;id=190:statement-on-shortage-of-breastmilk-substitutes&amp;catid=20:site-content</w:t>
        </w:r>
      </w:hyperlink>
    </w:p>
    <w:p w14:paraId="7F6BFCDA" w14:textId="54C39DBF" w:rsidR="00EC1F6C" w:rsidRDefault="00EC1F6C" w:rsidP="00EC1F6C">
      <w:pPr>
        <w:rPr>
          <w:rStyle w:val="Hyperlink"/>
        </w:rPr>
      </w:pPr>
      <w:r>
        <w:t xml:space="preserve">Centers for Disease Control and Prevention. </w:t>
      </w:r>
      <w:hyperlink r:id="rId7" w:history="1">
        <w:r w:rsidRPr="008A3E6F">
          <w:rPr>
            <w:rStyle w:val="Hyperlink"/>
          </w:rPr>
          <w:t>https://www.cdc.gov/nutrition/infantandtoddlernutrition/formula-feeding/infant-formula-shortage.html</w:t>
        </w:r>
      </w:hyperlink>
    </w:p>
    <w:p w14:paraId="6F87940E" w14:textId="4CEDD3EE" w:rsidR="00F36096" w:rsidRDefault="00F36096" w:rsidP="00EC1F6C">
      <w:r>
        <w:t xml:space="preserve">Department of Health and Human Services. </w:t>
      </w:r>
      <w:hyperlink r:id="rId8" w:history="1">
        <w:r w:rsidR="00D710CE" w:rsidRPr="008A3E6F">
          <w:rPr>
            <w:rStyle w:val="Hyperlink"/>
          </w:rPr>
          <w:t>https://www.hhs.gov/formula/index.html</w:t>
        </w:r>
      </w:hyperlink>
    </w:p>
    <w:p w14:paraId="0A93D9AF" w14:textId="77777777" w:rsidR="00EC1F6C" w:rsidRDefault="00EC1F6C" w:rsidP="00EC1F6C">
      <w:r>
        <w:t>USDA Food and Nutrition Service; WIC</w:t>
      </w:r>
    </w:p>
    <w:p w14:paraId="6512D12F" w14:textId="77777777" w:rsidR="00EC1F6C" w:rsidRDefault="00000000" w:rsidP="00EC1F6C">
      <w:hyperlink r:id="rId9" w:history="1">
        <w:r w:rsidR="00EC1F6C" w:rsidRPr="008A3E6F">
          <w:rPr>
            <w:rStyle w:val="Hyperlink"/>
          </w:rPr>
          <w:t>https://www.fns.usda.gov/wic/supply-chain-Abbot-MMA</w:t>
        </w:r>
      </w:hyperlink>
    </w:p>
    <w:p w14:paraId="1DEFE446" w14:textId="77777777" w:rsidR="00EC1F6C" w:rsidRDefault="00000000" w:rsidP="00EC1F6C">
      <w:hyperlink r:id="rId10" w:history="1">
        <w:r w:rsidR="00EC1F6C" w:rsidRPr="008A3E6F">
          <w:rPr>
            <w:rStyle w:val="Hyperlink"/>
          </w:rPr>
          <w:t>https://www.fns.usda.gov/resource/WIC-Infant-Formula-Recall-Waivers</w:t>
        </w:r>
      </w:hyperlink>
    </w:p>
    <w:p w14:paraId="1E1376D1" w14:textId="77777777" w:rsidR="00EC1F6C" w:rsidRDefault="00EC1F6C" w:rsidP="00EC1F6C">
      <w:r>
        <w:t xml:space="preserve">International Lactation Consultant Association. </w:t>
      </w:r>
    </w:p>
    <w:p w14:paraId="6BC1E6D9" w14:textId="77777777" w:rsidR="00EC1F6C" w:rsidRDefault="00000000" w:rsidP="00EC1F6C">
      <w:hyperlink r:id="rId11" w:history="1">
        <w:r w:rsidR="00EC1F6C" w:rsidRPr="008A3E6F">
          <w:rPr>
            <w:rStyle w:val="Hyperlink"/>
          </w:rPr>
          <w:t>https://ilca.org/ilcas-statement-on-commercial-milkshortage/?fbclid=IwAR02NxwtIvpqA4wmYWkJzBfiF8VaFzqr3XFW_MvGK2jo0538JjkZLWkpq4g</w:t>
        </w:r>
      </w:hyperlink>
    </w:p>
    <w:p w14:paraId="1A597717" w14:textId="251D77C6" w:rsidR="0083306E" w:rsidRDefault="00EC1F6C" w:rsidP="00EC1F6C">
      <w:r>
        <w:t xml:space="preserve">USBC. </w:t>
      </w:r>
      <w:hyperlink r:id="rId12" w:history="1">
        <w:r w:rsidR="0083306E" w:rsidRPr="008A3E6F">
          <w:rPr>
            <w:rStyle w:val="Hyperlink"/>
          </w:rPr>
          <w:t>http://www.usbreastfeeding.org/p/bl/et/blogid=61&amp;blogaid=2398</w:t>
        </w:r>
      </w:hyperlink>
      <w:r w:rsidR="0083306E">
        <w:t xml:space="preserve">  </w:t>
      </w:r>
      <w:hyperlink r:id="rId13" w:history="1">
        <w:r w:rsidR="0083306E" w:rsidRPr="008A3E6F">
          <w:rPr>
            <w:rStyle w:val="Hyperlink"/>
          </w:rPr>
          <w:t>http://www.usbreastfeeding.org/p/bl/et/blogid=61&amp;blogaid=2399</w:t>
        </w:r>
      </w:hyperlink>
    </w:p>
    <w:p w14:paraId="18D2F672" w14:textId="77777777" w:rsidR="009D7568" w:rsidRDefault="00EC1F6C" w:rsidP="00EC1F6C">
      <w:r>
        <w:t xml:space="preserve">Advocacy Letter to Congress on Formula shortage </w:t>
      </w:r>
      <w:hyperlink r:id="rId14" w:history="1">
        <w:r w:rsidRPr="008A3E6F">
          <w:rPr>
            <w:rStyle w:val="Hyperlink"/>
          </w:rPr>
          <w:t>https://www.aafp.org/dam/AAFP/documents/advocacy/prevention/women/LT-Congress-FormulaShortage-051822.pdf</w:t>
        </w:r>
      </w:hyperlink>
    </w:p>
    <w:p w14:paraId="10C3746A" w14:textId="1108C750" w:rsidR="00EC1F6C" w:rsidRDefault="00EC1F6C" w:rsidP="00EC1F6C">
      <w:r>
        <w:t xml:space="preserve">Abbott formula powder recall updates. </w:t>
      </w:r>
      <w:hyperlink r:id="rId15" w:history="1">
        <w:r w:rsidRPr="008A3E6F">
          <w:rPr>
            <w:rStyle w:val="Hyperlink"/>
          </w:rPr>
          <w:t>https://www.similac.com/supply.html</w:t>
        </w:r>
      </w:hyperlink>
    </w:p>
    <w:p w14:paraId="3555B052" w14:textId="77777777" w:rsidR="00EC1F6C" w:rsidRDefault="00EC1F6C" w:rsidP="00EC1F6C"/>
    <w:p w14:paraId="3359FAE7" w14:textId="77777777" w:rsidR="00EC1F6C" w:rsidRPr="00E611F4" w:rsidRDefault="00EC1F6C" w:rsidP="00EC1F6C">
      <w:pPr>
        <w:rPr>
          <w:b/>
          <w:bCs/>
          <w:sz w:val="28"/>
          <w:szCs w:val="28"/>
        </w:rPr>
      </w:pPr>
      <w:r w:rsidRPr="00E611F4">
        <w:rPr>
          <w:b/>
          <w:bCs/>
          <w:sz w:val="28"/>
          <w:szCs w:val="28"/>
        </w:rPr>
        <w:t>Community Resources</w:t>
      </w:r>
    </w:p>
    <w:p w14:paraId="1DFB43D7" w14:textId="77777777" w:rsidR="00EC1F6C" w:rsidRDefault="00EC1F6C" w:rsidP="00EC1F6C">
      <w:r>
        <w:t xml:space="preserve">DC WIC.  </w:t>
      </w:r>
      <w:hyperlink r:id="rId16" w:history="1">
        <w:r w:rsidRPr="008A3E6F">
          <w:rPr>
            <w:rStyle w:val="Hyperlink"/>
          </w:rPr>
          <w:t>https://www.dcwic.org/wic-families-breastfeeding</w:t>
        </w:r>
      </w:hyperlink>
    </w:p>
    <w:p w14:paraId="4B66535D" w14:textId="2D5C4675" w:rsidR="00EC1F6C" w:rsidRDefault="00EC1F6C" w:rsidP="00EC1F6C">
      <w:r>
        <w:t>DC Breastfeeding Coalition</w:t>
      </w:r>
      <w:r w:rsidR="00200846">
        <w:t xml:space="preserve"> Resource Guide.</w:t>
      </w:r>
      <w:r>
        <w:t xml:space="preserve">   </w:t>
      </w:r>
      <w:hyperlink r:id="rId17" w:history="1">
        <w:r w:rsidRPr="008A3E6F">
          <w:rPr>
            <w:rStyle w:val="Hyperlink"/>
          </w:rPr>
          <w:t>http://dcbfc.org</w:t>
        </w:r>
      </w:hyperlink>
      <w:r>
        <w:t xml:space="preserve"> </w:t>
      </w:r>
      <w:r w:rsidR="00200846">
        <w:t xml:space="preserve">  </w:t>
      </w:r>
    </w:p>
    <w:p w14:paraId="2F9902D5" w14:textId="77777777" w:rsidR="00EC1F6C" w:rsidRDefault="00EC1F6C" w:rsidP="00EC1F6C">
      <w:r>
        <w:t xml:space="preserve">The Breastfeeding Center of Greater Washington. </w:t>
      </w:r>
      <w:hyperlink r:id="rId18" w:history="1">
        <w:r w:rsidRPr="008A3E6F">
          <w:rPr>
            <w:rStyle w:val="Hyperlink"/>
          </w:rPr>
          <w:t>https://www.breastfeedingcenter.org</w:t>
        </w:r>
      </w:hyperlink>
    </w:p>
    <w:p w14:paraId="1C0E7C60" w14:textId="0B41092D" w:rsidR="00EC1F6C" w:rsidRDefault="00EC1F6C" w:rsidP="00EC1F6C">
      <w:r>
        <w:t>East of the River Lactation Center</w:t>
      </w:r>
      <w:r w:rsidR="003132B8">
        <w:t xml:space="preserve"> (free services) </w:t>
      </w:r>
      <w:r>
        <w:t xml:space="preserve"> </w:t>
      </w:r>
      <w:hyperlink r:id="rId19" w:history="1">
        <w:r w:rsidRPr="008A3E6F">
          <w:rPr>
            <w:rStyle w:val="Hyperlink"/>
          </w:rPr>
          <w:t>http://www.dcbfc.org/eastRiverLactation.php</w:t>
        </w:r>
      </w:hyperlink>
    </w:p>
    <w:p w14:paraId="72C61DED" w14:textId="77777777" w:rsidR="00EC1F6C" w:rsidRDefault="00EC1F6C" w:rsidP="00EC1F6C">
      <w:r>
        <w:t xml:space="preserve">Metropolitan Breastfeeding. </w:t>
      </w:r>
      <w:hyperlink r:id="rId20" w:anchor="/" w:history="1">
        <w:r w:rsidRPr="008A3E6F">
          <w:rPr>
            <w:rStyle w:val="Hyperlink"/>
          </w:rPr>
          <w:t>https://www.metropolitanbreastfeeding.com/#/</w:t>
        </w:r>
      </w:hyperlink>
    </w:p>
    <w:p w14:paraId="35771000" w14:textId="2A83552B" w:rsidR="00EC1F6C" w:rsidRDefault="00EC1F6C" w:rsidP="00EC1F6C">
      <w:pPr>
        <w:rPr>
          <w:rStyle w:val="Hyperlink"/>
        </w:rPr>
      </w:pPr>
      <w:proofErr w:type="spellStart"/>
      <w:r>
        <w:t>Mamatoto</w:t>
      </w:r>
      <w:proofErr w:type="spellEnd"/>
      <w:r>
        <w:t xml:space="preserve"> Village </w:t>
      </w:r>
      <w:hyperlink r:id="rId21" w:history="1">
        <w:r w:rsidRPr="008A3E6F">
          <w:rPr>
            <w:rStyle w:val="Hyperlink"/>
          </w:rPr>
          <w:t>https://www.mamatotovillage.org</w:t>
        </w:r>
      </w:hyperlink>
    </w:p>
    <w:p w14:paraId="0B670FD7" w14:textId="0A7CB34C" w:rsidR="00A01B55" w:rsidRPr="00A01B55" w:rsidRDefault="00A01B55" w:rsidP="00EC1F6C">
      <w:pPr>
        <w:rPr>
          <w:rStyle w:val="Hyperlink"/>
          <w:rFonts w:ascii="Times New Roman" w:eastAsia="Times New Roman" w:hAnsi="Times New Roman" w:cs="Times New Roman"/>
          <w:color w:val="auto"/>
          <w:u w:val="none"/>
        </w:rPr>
      </w:pPr>
      <w:r w:rsidRPr="00A01B55">
        <w:rPr>
          <w:rFonts w:ascii="Calibri" w:eastAsia="Times New Roman" w:hAnsi="Calibri" w:cs="Calibri"/>
          <w:color w:val="201F1E"/>
          <w:shd w:val="clear" w:color="auto" w:fill="FFFFFF"/>
        </w:rPr>
        <w:t>T</w:t>
      </w:r>
      <w:r w:rsidRPr="00A01B55">
        <w:rPr>
          <w:rFonts w:ascii="Calibri" w:eastAsia="Times New Roman" w:hAnsi="Calibri" w:cs="Calibri"/>
          <w:color w:val="201F1E"/>
          <w:shd w:val="clear" w:color="auto" w:fill="FFFFFF"/>
        </w:rPr>
        <w:t>he National Breastfeeding Support Center</w:t>
      </w:r>
      <w:r>
        <w:rPr>
          <w:rFonts w:ascii="Calibri" w:eastAsia="Times New Roman" w:hAnsi="Calibri" w:cs="Calibri"/>
          <w:color w:val="201F1E"/>
          <w:shd w:val="clear" w:color="auto" w:fill="FFFFFF"/>
        </w:rPr>
        <w:t xml:space="preserve"> </w:t>
      </w:r>
      <w:proofErr w:type="spellStart"/>
      <w:r>
        <w:rPr>
          <w:rFonts w:ascii="Calibri" w:eastAsia="Times New Roman" w:hAnsi="Calibri" w:cs="Calibri"/>
          <w:color w:val="201F1E"/>
          <w:shd w:val="clear" w:color="auto" w:fill="FFFFFF"/>
        </w:rPr>
        <w:t xml:space="preserve">at </w:t>
      </w:r>
      <w:proofErr w:type="spellEnd"/>
      <w:r w:rsidRPr="00A01B55">
        <w:rPr>
          <w:rFonts w:ascii="Calibri" w:eastAsia="Times New Roman" w:hAnsi="Calibri" w:cs="Calibri"/>
          <w:color w:val="201F1E"/>
          <w:shd w:val="clear" w:color="auto" w:fill="FFFFFF"/>
        </w:rPr>
        <w:t>Howard University Hospital</w:t>
      </w:r>
      <w:r>
        <w:rPr>
          <w:rFonts w:ascii="Calibri" w:eastAsia="Times New Roman" w:hAnsi="Calibri" w:cs="Calibri"/>
          <w:color w:val="201F1E"/>
          <w:shd w:val="clear" w:color="auto" w:fill="FFFFFF"/>
        </w:rPr>
        <w:t>.</w:t>
      </w:r>
      <w:r w:rsidRPr="00A01B55">
        <w:rPr>
          <w:rFonts w:ascii="Calibri" w:eastAsia="Times New Roman" w:hAnsi="Calibri" w:cs="Calibri"/>
          <w:color w:val="201F1E"/>
          <w:shd w:val="clear" w:color="auto" w:fill="FFFFFF"/>
        </w:rPr>
        <w:t xml:space="preserve">  202</w:t>
      </w:r>
      <w:r>
        <w:rPr>
          <w:rFonts w:ascii="Calibri" w:eastAsia="Times New Roman" w:hAnsi="Calibri" w:cs="Calibri"/>
          <w:color w:val="201F1E"/>
          <w:shd w:val="clear" w:color="auto" w:fill="FFFFFF"/>
        </w:rPr>
        <w:t>-</w:t>
      </w:r>
      <w:r w:rsidRPr="00A01B55">
        <w:rPr>
          <w:rFonts w:ascii="Calibri" w:eastAsia="Times New Roman" w:hAnsi="Calibri" w:cs="Calibri"/>
          <w:color w:val="201F1E"/>
          <w:shd w:val="clear" w:color="auto" w:fill="FFFFFF"/>
        </w:rPr>
        <w:t>865</w:t>
      </w:r>
      <w:r>
        <w:rPr>
          <w:rFonts w:ascii="Calibri" w:eastAsia="Times New Roman" w:hAnsi="Calibri" w:cs="Calibri"/>
          <w:color w:val="201F1E"/>
          <w:shd w:val="clear" w:color="auto" w:fill="FFFFFF"/>
        </w:rPr>
        <w:t>-</w:t>
      </w:r>
      <w:r w:rsidRPr="00A01B55">
        <w:rPr>
          <w:rFonts w:ascii="Calibri" w:eastAsia="Times New Roman" w:hAnsi="Calibri" w:cs="Calibri"/>
          <w:color w:val="201F1E"/>
          <w:shd w:val="clear" w:color="auto" w:fill="FFFFFF"/>
        </w:rPr>
        <w:t>1316</w:t>
      </w:r>
    </w:p>
    <w:p w14:paraId="649DAF7C" w14:textId="70A06806" w:rsidR="003132B8" w:rsidRPr="003132B8" w:rsidRDefault="003132B8" w:rsidP="00EC1F6C">
      <w:pPr>
        <w:rPr>
          <w:color w:val="000000" w:themeColor="text1"/>
        </w:rPr>
      </w:pPr>
      <w:r>
        <w:rPr>
          <w:rStyle w:val="Hyperlink"/>
          <w:color w:val="000000" w:themeColor="text1"/>
          <w:u w:val="none"/>
        </w:rPr>
        <w:t>Pacify app provides 24/7 lactation support services</w:t>
      </w:r>
      <w:r w:rsidR="00F36096">
        <w:rPr>
          <w:rStyle w:val="Hyperlink"/>
          <w:color w:val="000000" w:themeColor="text1"/>
          <w:u w:val="none"/>
        </w:rPr>
        <w:t xml:space="preserve"> (free for WIC participants)</w:t>
      </w:r>
    </w:p>
    <w:p w14:paraId="33AD9011" w14:textId="77777777" w:rsidR="00EC1F6C" w:rsidRDefault="00EC1F6C" w:rsidP="00EC1F6C">
      <w:r>
        <w:t xml:space="preserve">Find a Lactation consultant </w:t>
      </w:r>
      <w:hyperlink r:id="rId22" w:history="1">
        <w:r w:rsidRPr="008A3E6F">
          <w:rPr>
            <w:rStyle w:val="Hyperlink"/>
          </w:rPr>
          <w:t>https://portal.ilca.org/i4a/memberDirectory/index.cfm?directory_id=19&amp;pageID=4356</w:t>
        </w:r>
      </w:hyperlink>
    </w:p>
    <w:p w14:paraId="1E63906B" w14:textId="0BB88C6B" w:rsidR="004C53E5" w:rsidRDefault="00EC1F6C">
      <w:r>
        <w:t xml:space="preserve">Find an accredited milk bank.   </w:t>
      </w:r>
      <w:hyperlink r:id="rId23" w:history="1">
        <w:r w:rsidRPr="008A3E6F">
          <w:rPr>
            <w:rStyle w:val="Hyperlink"/>
          </w:rPr>
          <w:t>https://www.hmbana.org/find-a-milk-bank/</w:t>
        </w:r>
      </w:hyperlink>
    </w:p>
    <w:sectPr w:rsidR="004C53E5" w:rsidSect="00C1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6A4"/>
    <w:multiLevelType w:val="hybridMultilevel"/>
    <w:tmpl w:val="545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5BD0"/>
    <w:multiLevelType w:val="hybridMultilevel"/>
    <w:tmpl w:val="995264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F40281"/>
    <w:multiLevelType w:val="hybridMultilevel"/>
    <w:tmpl w:val="BF443F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A265E1"/>
    <w:multiLevelType w:val="hybridMultilevel"/>
    <w:tmpl w:val="3288E5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557F72"/>
    <w:multiLevelType w:val="hybridMultilevel"/>
    <w:tmpl w:val="B61840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B86FC9"/>
    <w:multiLevelType w:val="hybridMultilevel"/>
    <w:tmpl w:val="6546B2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D123CD"/>
    <w:multiLevelType w:val="hybridMultilevel"/>
    <w:tmpl w:val="3B4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046E4"/>
    <w:multiLevelType w:val="hybridMultilevel"/>
    <w:tmpl w:val="723E47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8881055">
    <w:abstractNumId w:val="7"/>
  </w:num>
  <w:num w:numId="2" w16cid:durableId="206112015">
    <w:abstractNumId w:val="4"/>
  </w:num>
  <w:num w:numId="3" w16cid:durableId="2004581845">
    <w:abstractNumId w:val="3"/>
  </w:num>
  <w:num w:numId="4" w16cid:durableId="1680887636">
    <w:abstractNumId w:val="1"/>
  </w:num>
  <w:num w:numId="5" w16cid:durableId="2082676119">
    <w:abstractNumId w:val="2"/>
  </w:num>
  <w:num w:numId="6" w16cid:durableId="950281643">
    <w:abstractNumId w:val="5"/>
  </w:num>
  <w:num w:numId="7" w16cid:durableId="571542516">
    <w:abstractNumId w:val="0"/>
  </w:num>
  <w:num w:numId="8" w16cid:durableId="1665744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6C"/>
    <w:rsid w:val="000B5E28"/>
    <w:rsid w:val="00121D60"/>
    <w:rsid w:val="001D27AA"/>
    <w:rsid w:val="00200846"/>
    <w:rsid w:val="00272EF5"/>
    <w:rsid w:val="002C51DC"/>
    <w:rsid w:val="002E2E2B"/>
    <w:rsid w:val="003132B8"/>
    <w:rsid w:val="00456FBD"/>
    <w:rsid w:val="004C53E5"/>
    <w:rsid w:val="004E0A9C"/>
    <w:rsid w:val="004E2B05"/>
    <w:rsid w:val="00730E93"/>
    <w:rsid w:val="0083306E"/>
    <w:rsid w:val="00833556"/>
    <w:rsid w:val="008A747E"/>
    <w:rsid w:val="00915FB2"/>
    <w:rsid w:val="00923060"/>
    <w:rsid w:val="009677B1"/>
    <w:rsid w:val="009D2D43"/>
    <w:rsid w:val="009D7568"/>
    <w:rsid w:val="009F11C5"/>
    <w:rsid w:val="00A01B55"/>
    <w:rsid w:val="00B65EA3"/>
    <w:rsid w:val="00B93915"/>
    <w:rsid w:val="00C10ACF"/>
    <w:rsid w:val="00C67A7F"/>
    <w:rsid w:val="00CE3A94"/>
    <w:rsid w:val="00D710CE"/>
    <w:rsid w:val="00DB2734"/>
    <w:rsid w:val="00DF5E37"/>
    <w:rsid w:val="00E05861"/>
    <w:rsid w:val="00E35719"/>
    <w:rsid w:val="00EC1F6C"/>
    <w:rsid w:val="00F36096"/>
    <w:rsid w:val="00F4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6A24"/>
  <w15:chartTrackingRefBased/>
  <w15:docId w15:val="{9DCE275E-95CF-5A48-9671-C3239FA7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6C"/>
    <w:pPr>
      <w:ind w:left="720"/>
      <w:contextualSpacing/>
    </w:pPr>
  </w:style>
  <w:style w:type="character" w:styleId="Hyperlink">
    <w:name w:val="Hyperlink"/>
    <w:basedOn w:val="DefaultParagraphFont"/>
    <w:uiPriority w:val="99"/>
    <w:unhideWhenUsed/>
    <w:rsid w:val="00EC1F6C"/>
    <w:rPr>
      <w:color w:val="0563C1" w:themeColor="hyperlink"/>
      <w:u w:val="single"/>
    </w:rPr>
  </w:style>
  <w:style w:type="character" w:styleId="UnresolvedMention">
    <w:name w:val="Unresolved Mention"/>
    <w:basedOn w:val="DefaultParagraphFont"/>
    <w:uiPriority w:val="99"/>
    <w:semiHidden/>
    <w:unhideWhenUsed/>
    <w:rsid w:val="009D7568"/>
    <w:rPr>
      <w:color w:val="605E5C"/>
      <w:shd w:val="clear" w:color="auto" w:fill="E1DFDD"/>
    </w:rPr>
  </w:style>
  <w:style w:type="character" w:styleId="Strong">
    <w:name w:val="Strong"/>
    <w:basedOn w:val="DefaultParagraphFont"/>
    <w:uiPriority w:val="22"/>
    <w:qFormat/>
    <w:rsid w:val="00E35719"/>
    <w:rPr>
      <w:b/>
      <w:bCs/>
    </w:rPr>
  </w:style>
  <w:style w:type="paragraph" w:styleId="NormalWeb">
    <w:name w:val="Normal (Web)"/>
    <w:basedOn w:val="Normal"/>
    <w:uiPriority w:val="99"/>
    <w:semiHidden/>
    <w:unhideWhenUsed/>
    <w:rsid w:val="003132B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33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4818">
      <w:bodyDiv w:val="1"/>
      <w:marLeft w:val="0"/>
      <w:marRight w:val="0"/>
      <w:marTop w:val="0"/>
      <w:marBottom w:val="0"/>
      <w:divBdr>
        <w:top w:val="none" w:sz="0" w:space="0" w:color="auto"/>
        <w:left w:val="none" w:sz="0" w:space="0" w:color="auto"/>
        <w:bottom w:val="none" w:sz="0" w:space="0" w:color="auto"/>
        <w:right w:val="none" w:sz="0" w:space="0" w:color="auto"/>
      </w:divBdr>
      <w:divsChild>
        <w:div w:id="848712733">
          <w:marLeft w:val="0"/>
          <w:marRight w:val="0"/>
          <w:marTop w:val="0"/>
          <w:marBottom w:val="0"/>
          <w:divBdr>
            <w:top w:val="none" w:sz="0" w:space="0" w:color="auto"/>
            <w:left w:val="none" w:sz="0" w:space="0" w:color="auto"/>
            <w:bottom w:val="none" w:sz="0" w:space="0" w:color="auto"/>
            <w:right w:val="none" w:sz="0" w:space="0" w:color="auto"/>
          </w:divBdr>
          <w:divsChild>
            <w:div w:id="613026948">
              <w:marLeft w:val="0"/>
              <w:marRight w:val="0"/>
              <w:marTop w:val="0"/>
              <w:marBottom w:val="0"/>
              <w:divBdr>
                <w:top w:val="none" w:sz="0" w:space="0" w:color="auto"/>
                <w:left w:val="none" w:sz="0" w:space="0" w:color="auto"/>
                <w:bottom w:val="none" w:sz="0" w:space="0" w:color="auto"/>
                <w:right w:val="none" w:sz="0" w:space="0" w:color="auto"/>
              </w:divBdr>
              <w:divsChild>
                <w:div w:id="1567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810">
      <w:bodyDiv w:val="1"/>
      <w:marLeft w:val="0"/>
      <w:marRight w:val="0"/>
      <w:marTop w:val="0"/>
      <w:marBottom w:val="0"/>
      <w:divBdr>
        <w:top w:val="none" w:sz="0" w:space="0" w:color="auto"/>
        <w:left w:val="none" w:sz="0" w:space="0" w:color="auto"/>
        <w:bottom w:val="none" w:sz="0" w:space="0" w:color="auto"/>
        <w:right w:val="none" w:sz="0" w:space="0" w:color="auto"/>
      </w:divBdr>
      <w:divsChild>
        <w:div w:id="1618877953">
          <w:marLeft w:val="0"/>
          <w:marRight w:val="0"/>
          <w:marTop w:val="0"/>
          <w:marBottom w:val="0"/>
          <w:divBdr>
            <w:top w:val="none" w:sz="0" w:space="0" w:color="auto"/>
            <w:left w:val="none" w:sz="0" w:space="0" w:color="auto"/>
            <w:bottom w:val="none" w:sz="0" w:space="0" w:color="auto"/>
            <w:right w:val="none" w:sz="0" w:space="0" w:color="auto"/>
          </w:divBdr>
          <w:divsChild>
            <w:div w:id="238368794">
              <w:marLeft w:val="0"/>
              <w:marRight w:val="0"/>
              <w:marTop w:val="0"/>
              <w:marBottom w:val="0"/>
              <w:divBdr>
                <w:top w:val="none" w:sz="0" w:space="0" w:color="auto"/>
                <w:left w:val="none" w:sz="0" w:space="0" w:color="auto"/>
                <w:bottom w:val="none" w:sz="0" w:space="0" w:color="auto"/>
                <w:right w:val="none" w:sz="0" w:space="0" w:color="auto"/>
              </w:divBdr>
              <w:divsChild>
                <w:div w:id="1683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80167">
      <w:bodyDiv w:val="1"/>
      <w:marLeft w:val="0"/>
      <w:marRight w:val="0"/>
      <w:marTop w:val="0"/>
      <w:marBottom w:val="0"/>
      <w:divBdr>
        <w:top w:val="none" w:sz="0" w:space="0" w:color="auto"/>
        <w:left w:val="none" w:sz="0" w:space="0" w:color="auto"/>
        <w:bottom w:val="none" w:sz="0" w:space="0" w:color="auto"/>
        <w:right w:val="none" w:sz="0" w:space="0" w:color="auto"/>
      </w:divBdr>
    </w:div>
    <w:div w:id="1800300593">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formula/index.html" TargetMode="External"/><Relationship Id="rId13" Type="http://schemas.openxmlformats.org/officeDocument/2006/relationships/hyperlink" Target="http://www.usbreastfeeding.org/p/bl/et/blogid=61&amp;blogaid=2399" TargetMode="External"/><Relationship Id="rId18" Type="http://schemas.openxmlformats.org/officeDocument/2006/relationships/hyperlink" Target="https://www.breastfeedingcenter.org" TargetMode="External"/><Relationship Id="rId3" Type="http://schemas.openxmlformats.org/officeDocument/2006/relationships/settings" Target="settings.xml"/><Relationship Id="rId21" Type="http://schemas.openxmlformats.org/officeDocument/2006/relationships/hyperlink" Target="https://www.mamatotovillage.org" TargetMode="External"/><Relationship Id="rId7" Type="http://schemas.openxmlformats.org/officeDocument/2006/relationships/hyperlink" Target="https://www.cdc.gov/nutrition/infantandtoddlernutrition/formula-feeding/infant-formula-shortage.html" TargetMode="External"/><Relationship Id="rId12" Type="http://schemas.openxmlformats.org/officeDocument/2006/relationships/hyperlink" Target="http://www.usbreastfeeding.org/p/bl/et/blogid=61&amp;blogaid=2398" TargetMode="External"/><Relationship Id="rId17" Type="http://schemas.openxmlformats.org/officeDocument/2006/relationships/hyperlink" Target="http://dcbf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cwic.org/wic-families-breastfeeding" TargetMode="External"/><Relationship Id="rId20" Type="http://schemas.openxmlformats.org/officeDocument/2006/relationships/hyperlink" Target="https://www.metropolitanbreastfeeding.com/" TargetMode="External"/><Relationship Id="rId1" Type="http://schemas.openxmlformats.org/officeDocument/2006/relationships/numbering" Target="numbering.xml"/><Relationship Id="rId6" Type="http://schemas.openxmlformats.org/officeDocument/2006/relationships/hyperlink" Target="https://www.bfmed.org/index.php?option=com_content&amp;view=article&amp;id=190:statement-on-shortage-of-breastmilk-substitutes&amp;catid=20:site-content" TargetMode="External"/><Relationship Id="rId11" Type="http://schemas.openxmlformats.org/officeDocument/2006/relationships/hyperlink" Target="https://ilca.org/ilcas-statement-on-commercial-milkshortage/?fbclid=IwAR02NxwtIvpqA4wmYWkJzBfiF8VaFzqr3XFW_MvGK2jo0538JjkZLWkpq4g" TargetMode="External"/><Relationship Id="rId24" Type="http://schemas.openxmlformats.org/officeDocument/2006/relationships/fontTable" Target="fontTable.xml"/><Relationship Id="rId5" Type="http://schemas.openxmlformats.org/officeDocument/2006/relationships/hyperlink" Target="https://www.healthychildren.org/English/tips-tools/ask-the-pediatrician/Pages/Are-there-shortages-of-infant-formula-due-to-COVID-19.aspx" TargetMode="External"/><Relationship Id="rId15" Type="http://schemas.openxmlformats.org/officeDocument/2006/relationships/hyperlink" Target="https://www.similac.com/supply.html" TargetMode="External"/><Relationship Id="rId23" Type="http://schemas.openxmlformats.org/officeDocument/2006/relationships/hyperlink" Target="https://www.hmbana.org/find-a-milk-bank/" TargetMode="External"/><Relationship Id="rId10" Type="http://schemas.openxmlformats.org/officeDocument/2006/relationships/hyperlink" Target="https://www.fns.usda.gov/resource/WIC-Infant-Formula-Recall-Waivers" TargetMode="External"/><Relationship Id="rId19" Type="http://schemas.openxmlformats.org/officeDocument/2006/relationships/hyperlink" Target="http://www.dcbfc.org/eastRiverLactation.php" TargetMode="External"/><Relationship Id="rId4" Type="http://schemas.openxmlformats.org/officeDocument/2006/relationships/webSettings" Target="webSettings.xml"/><Relationship Id="rId9" Type="http://schemas.openxmlformats.org/officeDocument/2006/relationships/hyperlink" Target="https://www.fns.usda.gov/wic/supply-chain-Abbot-MMA" TargetMode="External"/><Relationship Id="rId14" Type="http://schemas.openxmlformats.org/officeDocument/2006/relationships/hyperlink" Target="https://www.aafp.org/dam/AAFP/documents/advocacy/prevention/women/LT-Congress-FormulaShortage-051822.pdf" TargetMode="External"/><Relationship Id="rId22" Type="http://schemas.openxmlformats.org/officeDocument/2006/relationships/hyperlink" Target="https://portal.ilca.org/i4a/memberDirectory/index.cfm?directory_id=19&amp;pageID=4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logan</dc:creator>
  <cp:keywords/>
  <dc:description/>
  <cp:lastModifiedBy>jennifer Tender</cp:lastModifiedBy>
  <cp:revision>2</cp:revision>
  <dcterms:created xsi:type="dcterms:W3CDTF">2022-06-17T04:19:00Z</dcterms:created>
  <dcterms:modified xsi:type="dcterms:W3CDTF">2022-06-17T04:19:00Z</dcterms:modified>
</cp:coreProperties>
</file>